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59" w:rsidRPr="000223B2" w:rsidRDefault="00F65059" w:rsidP="00772978">
      <w:pPr>
        <w:jc w:val="right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Начальнику Полиции</w:t>
      </w:r>
    </w:p>
    <w:p w:rsidR="00F65059" w:rsidRPr="000223B2" w:rsidRDefault="00F65059" w:rsidP="00772978">
      <w:pPr>
        <w:jc w:val="right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Республики Армения</w:t>
      </w:r>
    </w:p>
    <w:p w:rsidR="00F65059" w:rsidRPr="000223B2" w:rsidRDefault="00F65059" w:rsidP="00772978">
      <w:pPr>
        <w:jc w:val="right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Господину В. Гаспаряну</w:t>
      </w:r>
    </w:p>
    <w:p w:rsidR="00F65059" w:rsidRPr="000223B2" w:rsidRDefault="00F65059" w:rsidP="007729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Уважаемый господин Гаспарян,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Вновь приходится обращаться к Вам по поводу неправомерных и жестких методов, применяемых Вашими подчиненными в отношении участников гражданского движения в г. Ереване.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Вам, надеюсь, известно, что участники указанного движения, выступающие в защиту социальных прав граждан столицы, как у здания мэрии, так и по адресу пр. Комитаса 5, в своем мирном движении против отдельных структур городских властей не используют противозаконных и насильственных методов. В связи с этим непонятна та жестокость и вседозволенность, которую использует полиция столицы по отношению к протестующим.</w:t>
      </w:r>
    </w:p>
    <w:p w:rsidR="00F65059" w:rsidRPr="000223B2" w:rsidRDefault="00F65059" w:rsidP="00A36B4E">
      <w:pPr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 xml:space="preserve">Если рассматривать действия полиции в нравственном и  правовом аспектах, то складывается впечатление, что в отечественной полиции «выращивают» и воспитывают агрессивную, безжалостную и беспощадную силу, готовую к карательным акциям против своих мирных сограждан вне зависимости от требований Закона и нравственно-моральных норм (см. интернет страницы: </w:t>
      </w:r>
      <w:hyperlink r:id="rId6" w:history="1">
        <w:r w:rsidRPr="000223B2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http://www.youtube.com/watch?v=57XiXRqGli4</w:t>
        </w:r>
      </w:hyperlink>
      <w:r w:rsidRPr="000223B2"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0223B2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http://www.youtube.com/watch?v=hT9my0cDeoY</w:t>
        </w:r>
      </w:hyperlink>
      <w:r w:rsidRPr="000223B2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Pr="000223B2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http://www.youtube.com/watch?feature=player_embedded&amp;v=lU4FzKmn77Q</w:t>
        </w:r>
      </w:hyperlink>
      <w:r w:rsidRPr="000223B2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В настоящем обращении можно было бы привести ряд законодательных норм, которые были нарушены полицейскими, руководящими акциями «усмирения» участников гражданского движения, но это излишне. Вы достаточно компетентны и осведомлены об указанных событиях последних дней.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 xml:space="preserve">Не подаются логике Ваше высказывание о роли «качественно» новой полиции в обществе и ее реальная роль  в действии. 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В демократической стране (об этом говорят все наши руководители) одной из главных задач полиции является защита прав и свобод собственных граждан от произвола структур власти различного уровня. У нас же эта власть и стоящие возле нее личности используют полицию как «дубинку» для устрашения собственного народа.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Объясните, пожалуйста, как может возникнуть уважение к полиции со стороны общества при таких ее действиях. Складывается впечатление, что своими действиями по «усмирению» мирных протестных акций сограждан в защиту своих социальных прав полиция преследовала цель создания более агрессивного протестного движения в стране.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Чья это была установка? Соответствующих собственников или рьяных чиновников, а может быть высших руководителей? Мы что, стремимся в угоду власть предержащих идти по пути Турции, Египта и других стран Ближнего Востока?  Или кому-то очень хочется повторения событий 1 марта 2008 года?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Говорить о том, что Центр Защиты прав человека им. А. Д. Сахарова осуждает действия полиции по «устрашению» мирных протестных движений гражданского общества – это значит, ничего не сказать.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В связи с этим и учитывая сложившуюся ситуацию, я предполагаю, что Вами будут предприняты безотлагательные меры по выявлению и наказанию всех полицейских-виновников, даже тех, кто были в гражданской одежде. В противном случае Вам необходимо будет, как ратующему за высокоморальные ценности, подать в отставку.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Левон Нерсисян</w:t>
      </w:r>
    </w:p>
    <w:p w:rsidR="00F65059" w:rsidRPr="000223B2" w:rsidRDefault="00F65059" w:rsidP="00772978">
      <w:pPr>
        <w:jc w:val="both"/>
        <w:rPr>
          <w:rFonts w:ascii="Times New Roman" w:hAnsi="Times New Roman" w:cs="Times New Roman"/>
          <w:sz w:val="24"/>
          <w:szCs w:val="24"/>
        </w:rPr>
      </w:pPr>
      <w:r w:rsidRPr="000223B2">
        <w:rPr>
          <w:rFonts w:ascii="Times New Roman" w:hAnsi="Times New Roman" w:cs="Times New Roman"/>
          <w:sz w:val="24"/>
          <w:szCs w:val="24"/>
        </w:rPr>
        <w:t>Директор Армянского центра защиты прав человека им. А. Д. Сахарова</w:t>
      </w:r>
    </w:p>
    <w:sectPr w:rsidR="00F65059" w:rsidRPr="000223B2" w:rsidSect="00AA7BC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059" w:rsidRDefault="00F65059" w:rsidP="001460E4">
      <w:pPr>
        <w:spacing w:after="0" w:line="240" w:lineRule="auto"/>
      </w:pPr>
      <w:r>
        <w:separator/>
      </w:r>
    </w:p>
  </w:endnote>
  <w:endnote w:type="continuationSeparator" w:id="0">
    <w:p w:rsidR="00F65059" w:rsidRDefault="00F65059" w:rsidP="0014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59" w:rsidRDefault="00F65059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F65059" w:rsidRDefault="00F650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059" w:rsidRDefault="00F65059" w:rsidP="001460E4">
      <w:pPr>
        <w:spacing w:after="0" w:line="240" w:lineRule="auto"/>
      </w:pPr>
      <w:r>
        <w:separator/>
      </w:r>
    </w:p>
  </w:footnote>
  <w:footnote w:type="continuationSeparator" w:id="0">
    <w:p w:rsidR="00F65059" w:rsidRDefault="00F65059" w:rsidP="001460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978"/>
    <w:rsid w:val="000223B2"/>
    <w:rsid w:val="001054B2"/>
    <w:rsid w:val="001460E4"/>
    <w:rsid w:val="003A457D"/>
    <w:rsid w:val="004C3700"/>
    <w:rsid w:val="00576744"/>
    <w:rsid w:val="005C6020"/>
    <w:rsid w:val="00694933"/>
    <w:rsid w:val="006F19C5"/>
    <w:rsid w:val="00772978"/>
    <w:rsid w:val="007B0A85"/>
    <w:rsid w:val="008760E6"/>
    <w:rsid w:val="008D2E62"/>
    <w:rsid w:val="009A152A"/>
    <w:rsid w:val="00A36B4E"/>
    <w:rsid w:val="00AA7BCC"/>
    <w:rsid w:val="00BB2533"/>
    <w:rsid w:val="00F6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C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B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46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0E4"/>
  </w:style>
  <w:style w:type="paragraph" w:styleId="Footer">
    <w:name w:val="footer"/>
    <w:basedOn w:val="Normal"/>
    <w:link w:val="FooterChar"/>
    <w:uiPriority w:val="99"/>
    <w:rsid w:val="00146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60E4"/>
  </w:style>
  <w:style w:type="paragraph" w:styleId="BalloonText">
    <w:name w:val="Balloon Text"/>
    <w:basedOn w:val="Normal"/>
    <w:link w:val="BalloonTextChar"/>
    <w:uiPriority w:val="99"/>
    <w:semiHidden/>
    <w:rsid w:val="00022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33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feature=player_embedded&amp;v=lU4FzKmn77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hT9my0cDe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57XiXRqGli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488</Words>
  <Characters>2786</Characters>
  <Application>Microsoft Office Outlook</Application>
  <DocSecurity>0</DocSecurity>
  <Lines>0</Lines>
  <Paragraphs>0</Paragraphs>
  <ScaleCrop>false</ScaleCrop>
  <Company>AGS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Movses</cp:lastModifiedBy>
  <cp:revision>6</cp:revision>
  <cp:lastPrinted>2013-08-28T06:31:00Z</cp:lastPrinted>
  <dcterms:created xsi:type="dcterms:W3CDTF">2013-08-27T08:33:00Z</dcterms:created>
  <dcterms:modified xsi:type="dcterms:W3CDTF">2013-08-28T07:03:00Z</dcterms:modified>
</cp:coreProperties>
</file>